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A7" w:rsidRPr="003662A7" w:rsidRDefault="003662A7" w:rsidP="003662A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3662A7">
        <w:rPr>
          <w:color w:val="333333"/>
          <w:sz w:val="28"/>
          <w:szCs w:val="28"/>
        </w:rPr>
        <w:t xml:space="preserve">В соответствии с протоколом заседания оперативного штаба по предупреждению завоза и распространения новой </w:t>
      </w:r>
      <w:proofErr w:type="spellStart"/>
      <w:r w:rsidRPr="003662A7">
        <w:rPr>
          <w:color w:val="333333"/>
          <w:sz w:val="28"/>
          <w:szCs w:val="28"/>
        </w:rPr>
        <w:t>короновирусной</w:t>
      </w:r>
      <w:proofErr w:type="spellEnd"/>
      <w:r w:rsidRPr="003662A7">
        <w:rPr>
          <w:color w:val="333333"/>
          <w:sz w:val="28"/>
          <w:szCs w:val="28"/>
        </w:rPr>
        <w:t xml:space="preserve"> инфекции на территории Самарской области от 10.08.2020 №62 на основании рекомендаций Управления </w:t>
      </w:r>
      <w:proofErr w:type="spellStart"/>
      <w:r w:rsidRPr="003662A7">
        <w:rPr>
          <w:color w:val="333333"/>
          <w:sz w:val="28"/>
          <w:szCs w:val="28"/>
        </w:rPr>
        <w:t>Роспотребнадзора</w:t>
      </w:r>
      <w:proofErr w:type="spellEnd"/>
      <w:r w:rsidRPr="003662A7">
        <w:rPr>
          <w:color w:val="333333"/>
          <w:sz w:val="28"/>
          <w:szCs w:val="28"/>
        </w:rPr>
        <w:t xml:space="preserve"> по Самарской области о снятии ограничений на территории Самарской области, соответствующих II этапу (письмо от 04.08.2020 №63-00-07/05-11539-2020) принято решение о возобновлении с 17.08.2020 года проведения профилактических медицинских осмотров (далее – ПМО) и диспансеризации</w:t>
      </w:r>
      <w:proofErr w:type="gramEnd"/>
      <w:r w:rsidRPr="003662A7">
        <w:rPr>
          <w:color w:val="333333"/>
          <w:sz w:val="28"/>
          <w:szCs w:val="28"/>
        </w:rPr>
        <w:t xml:space="preserve"> гражданам Самарской области, за исключением лиц старше 65 лет.</w:t>
      </w:r>
    </w:p>
    <w:p w:rsidR="003662A7" w:rsidRPr="003662A7" w:rsidRDefault="003662A7" w:rsidP="003662A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3662A7">
        <w:rPr>
          <w:color w:val="333333"/>
          <w:sz w:val="28"/>
          <w:szCs w:val="28"/>
        </w:rPr>
        <w:t>   </w:t>
      </w:r>
      <w:proofErr w:type="gramStart"/>
      <w:r w:rsidRPr="003662A7">
        <w:rPr>
          <w:color w:val="333333"/>
          <w:sz w:val="28"/>
          <w:szCs w:val="28"/>
        </w:rPr>
        <w:t>Пунктом 44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 главам муниципальных образований поручено внедрить практику по доставке граждан на профилактические медицинские осмотры на территории всех муниципальных образований, опираясь на опыт организации «автобусов здоровья».</w:t>
      </w:r>
      <w:proofErr w:type="gramEnd"/>
    </w:p>
    <w:p w:rsidR="00B9749B" w:rsidRDefault="00B9749B"/>
    <w:sectPr w:rsidR="00B9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62A7"/>
    <w:rsid w:val="003662A7"/>
    <w:rsid w:val="00B9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2020-08-31T05:47:00Z</dcterms:created>
  <dcterms:modified xsi:type="dcterms:W3CDTF">2020-08-31T05:48:00Z</dcterms:modified>
</cp:coreProperties>
</file>